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left="90"/>
      </w:pPr>
      <w:bookmarkStart w:id="0" w:name="_GoBack"/>
      <w:bookmarkEnd w:id="0"/>
    </w:p>
    <w:p>
      <w:pPr>
        <w:ind w:left="90"/>
      </w:pPr>
      <w:r>
        <w:rPr>
          <w:noProof/>
        </w:rPr>
        <w:pict>
          <v:line id="_x0000_s1085" style="position:absolute;left:0;text-align:left;z-index:251665408" from="4.05pt,546.2pt" to="551.25pt,546.2pt"/>
        </w:pict>
      </w:r>
      <w:r>
        <w:rPr>
          <w:rFonts w:ascii="Verdana" w:hAnsi="Verdana"/>
          <w:color w:val="000000"/>
        </w:rPr>
        <w:fldChar w:fldCharType="begin"/>
      </w:r>
      <w:r>
        <w:rPr>
          <w:rFonts w:ascii="Verdana" w:hAnsi="Verdana"/>
          <w:color w:val="000000"/>
        </w:rPr>
        <w:instrText xml:space="preserve"> INCLUDEPICTURE "http://www.prai.ie/images/ident/logo.gif" \* MERGEFORMATINET </w:instrText>
      </w:r>
      <w:r>
        <w:rPr>
          <w:rFonts w:ascii="Verdana" w:hAnsi="Verdana"/>
          <w:color w:val="000000"/>
        </w:rPr>
        <w:fldChar w:fldCharType="separate"/>
      </w:r>
      <w:r>
        <w:rPr>
          <w:rFonts w:ascii="Verdana" w:hAnsi="Verdana"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Land Registry, Registry of Deeds logo" style="width:225pt;height:37.8pt">
            <v:imagedata r:id="rId5" r:href="rId6"/>
          </v:shape>
        </w:pict>
      </w:r>
      <w:r>
        <w:rPr>
          <w:rFonts w:ascii="Verdana" w:hAnsi="Verdana"/>
          <w:color w:val="000000"/>
        </w:rPr>
        <w:fldChar w:fldCharType="end"/>
      </w:r>
      <w:r>
        <w:rPr>
          <w:noProof/>
        </w:rPr>
        <w:pict>
          <v:rect id="_x0000_s1070" style="position:absolute;left:0;text-align:left;margin-left:93.6pt;margin-top:740.7pt;width:86.4pt;height:14.4pt;z-index:251660288;mso-position-horizontal-relative:text;mso-position-vertical-relative:text" o:allowincell="f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position:absolute;left:0;text-align:left;margin-left:0;margin-top:719.1pt;width:136.8pt;height:43.2pt;z-index:251669504;mso-position-horizontal-relative:text;mso-position-vertical-relative:text" o:allowincell="f" filled="f" stroked="f">
            <v:textbox style="mso-next-textbox:#_x0000_s1097">
              <w:txbxContent>
                <w:p>
                  <w:pPr>
                    <w:numPr>
                      <w:ilvl w:val="0"/>
                      <w:numId w:val="2"/>
                    </w:numPr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>Fees Payable</w:t>
                  </w:r>
                </w:p>
                <w:p>
                  <w:pPr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 xml:space="preserve">I enclose fees of €   </w:t>
                  </w:r>
                </w:p>
                <w:p>
                  <w:pPr>
                    <w:rPr>
                      <w:rFonts w:ascii="Arial" w:hAnsi="Arial"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left:0;text-align:left;margin-left:403.2pt;margin-top:-3.6pt;width:136.8pt;height:36pt;z-index:251642880;mso-position-horizontal-relative:text;mso-position-vertical-relative:text" o:allowincell="f" stroked="f">
            <v:textbox style="mso-next-textbox:#_x0000_s1026">
              <w:txbxContent>
                <w:p>
                  <w:pPr>
                    <w:jc w:val="right"/>
                    <w:rPr>
                      <w:rFonts w:ascii="Arial Black" w:hAnsi="Arial Black"/>
                      <w:sz w:val="32"/>
                    </w:rPr>
                  </w:pPr>
                  <w:r>
                    <w:rPr>
                      <w:rFonts w:ascii="Arial Black" w:hAnsi="Arial Black"/>
                      <w:sz w:val="32"/>
                    </w:rPr>
                    <w:t>2007 Edition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76" style="position:absolute;left:0;text-align:left;z-index:251662336;mso-position-horizontal-relative:text;mso-position-vertical-relative:text" from="7.2pt,288.9pt" to="554.4pt,288.9pt" o:allowincell="f"/>
        </w:pict>
      </w:r>
      <w:r>
        <w:rPr>
          <w:noProof/>
        </w:rPr>
        <w:pict>
          <v:shape id="_x0000_s1096" type="#_x0000_t202" style="position:absolute;left:0;text-align:left;margin-left:28.8pt;margin-top:663.3pt;width:57.6pt;height:57.6pt;z-index:251668480;mso-position-horizontal-relative:text;mso-position-vertical-relative:text" o:allowincell="f" filled="f" stroked="f">
            <v:textbox style="mso-next-textbox:#_x0000_s1096">
              <w:txbxContent>
                <w:p>
                  <w:pPr>
                    <w:spacing w:line="58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 xml:space="preserve">Folio                                                              </w:t>
                  </w:r>
                </w:p>
                <w:p>
                  <w:pPr>
                    <w:spacing w:line="36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>County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0;margin-top:69.3pt;width:547.2pt;height:32.4pt;z-index:251645952;mso-position-horizontal-relative:text;mso-position-vertical-relative:text" o:allowincell="f" filled="f" stroked="f">
            <v:textbox style="mso-next-textbox:#_x0000_s1029">
              <w:txbxContent>
                <w:p>
                  <w:pPr>
                    <w:jc w:val="center"/>
                    <w:rPr>
                      <w:rFonts w:ascii="Arial Black" w:hAnsi="Arial Black"/>
                      <w:color w:val="FFFFFF"/>
                      <w:sz w:val="28"/>
                    </w:rPr>
                  </w:pPr>
                  <w:r>
                    <w:rPr>
                      <w:rFonts w:ascii="Arial Black" w:hAnsi="Arial Black"/>
                      <w:color w:val="FFFFFF"/>
                      <w:sz w:val="28"/>
                    </w:rPr>
                    <w:t>Land Registry Application for Registration (incorporating Form 17)</w:t>
                  </w:r>
                </w:p>
                <w:p/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0;margin-top:70.2pt;width:547.2pt;height:28.8pt;z-index:251644928;mso-position-horizontal-relative:text;mso-position-vertical-relative:text" o:allowincell="f" fillcolor="maroon" strokecolor="maroon">
            <v:textbox style="mso-next-textbox:#_x0000_s1028">
              <w:txbxContent>
                <w:p/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7.2pt;margin-top:99pt;width:540pt;height:43.2pt;z-index:251646976;mso-position-horizontal-relative:text;mso-position-vertical-relative:text" o:allowincell="f" filled="f" stroked="f">
            <v:textbox style="mso-next-textbox:#_x0000_s1031">
              <w:txbxContent>
                <w:p>
                  <w:pPr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>1. Application Types</w:t>
                  </w:r>
                </w:p>
                <w:p>
                  <w:pPr>
                    <w:spacing w:line="20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>Please tick [  ] as appropriate all application types and the documents lodged.</w:t>
                  </w:r>
                </w:p>
                <w:p>
                  <w:pPr>
                    <w:rPr>
                      <w:rFonts w:ascii="Arial" w:hAnsi="Arial"/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left:0;text-align:left;margin-left:309.6pt;margin-top:142.2pt;width:208.8pt;height:28.8pt;z-index:251649024;mso-position-horizontal-relative:text;mso-position-vertical-relative:text" o:allowincell="f" fillcolor="maroon" strokecolor="maroon">
            <v:textbox style="mso-next-textbox:#_x0000_s1035">
              <w:txbxContent>
                <w:p>
                  <w:pPr>
                    <w:jc w:val="center"/>
                  </w:pPr>
                  <w:r>
                    <w:rPr>
                      <w:rFonts w:ascii="Arial Black" w:hAnsi="Arial Black"/>
                      <w:color w:val="FFFFFF"/>
                      <w:sz w:val="28"/>
                    </w:rPr>
                    <w:t>Documents Lodged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left:0;text-align:left;margin-left:28.8pt;margin-top:142.2pt;width:208.8pt;height:28.8pt;z-index:251648000;mso-position-horizontal-relative:text;mso-position-vertical-relative:text" o:allowincell="f" fillcolor="maroon" strokecolor="maroon">
            <v:textbox style="mso-next-textbox:#_x0000_s1034">
              <w:txbxContent>
                <w:p>
                  <w:pPr>
                    <w:jc w:val="center"/>
                  </w:pPr>
                  <w:r>
                    <w:rPr>
                      <w:rFonts w:ascii="Arial Black" w:hAnsi="Arial Black"/>
                      <w:color w:val="FFFFFF"/>
                      <w:sz w:val="28"/>
                    </w:rPr>
                    <w:t>Dealing/Application Type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82" style="position:absolute;left:0;text-align:left;z-index:251664384;mso-position-horizontal-relative:text;mso-position-vertical-relative:text" from="7.2pt,423pt" to="554.4pt,423pt" o:allowincell="f"/>
        </w:pict>
      </w:r>
      <w:r>
        <w:rPr>
          <w:noProof/>
        </w:rPr>
        <w:pict>
          <v:line id="_x0000_s1091" style="position:absolute;left:0;text-align:left;z-index:251666432;mso-position-horizontal-relative:text;mso-position-vertical-relative:text" from="7.2pt,366.3pt" to="554.4pt,366.3pt" o:allowincell="f"/>
        </w:pict>
      </w:r>
      <w:r>
        <w:rPr>
          <w:noProof/>
        </w:rPr>
        <w:pict>
          <v:line id="_x0000_s1081" style="position:absolute;left:0;text-align:left;z-index:251663360;mso-position-horizontal-relative:text;mso-position-vertical-relative:text" from="7.2pt,323.1pt" to="554.4pt,323.1pt" o:allowincell="f"/>
        </w:pict>
      </w:r>
      <w:r>
        <w:rPr>
          <w:noProof/>
        </w:rPr>
        <w:pict>
          <v:line id="_x0000_s1074" style="position:absolute;left:0;text-align:left;z-index:251661312;mso-position-horizontal-relative:text;mso-position-vertical-relative:text" from="7.2pt,215.1pt" to="554.4pt,215.1pt" o:allowincell="f"/>
        </w:pict>
      </w:r>
      <w:r>
        <w:rPr>
          <w:noProof/>
        </w:rPr>
        <w:pict>
          <v:rect id="_x0000_s1067" style="position:absolute;left:0;text-align:left;margin-left:194.4pt;margin-top:271.8pt;width:79.2pt;height:14.4pt;z-index:251659264;mso-position-horizontal-relative:text;mso-position-vertical-relative:text" o:allowincell="f"/>
        </w:pict>
      </w:r>
      <w:r>
        <w:rPr>
          <w:noProof/>
        </w:rPr>
        <w:pict>
          <v:rect id="_x0000_s1056" style="position:absolute;left:0;text-align:left;margin-left:28.8pt;margin-top:675pt;width:511.2pt;height:43.2pt;z-index:251652096;mso-position-horizontal-relative:text;mso-position-vertical-relative:text" o:allowincell="f"/>
        </w:pict>
      </w:r>
      <w:r>
        <w:rPr>
          <w:noProof/>
        </w:rPr>
        <w:pict>
          <v:line id="_x0000_s1062" style="position:absolute;left:0;text-align:left;z-index:251657216;mso-position-horizontal-relative:text;mso-position-vertical-relative:text" from="453.6pt,675pt" to="453.6pt,718.2pt" o:allowincell="f"/>
        </w:pict>
      </w:r>
      <w:r>
        <w:rPr>
          <w:noProof/>
        </w:rPr>
        <w:pict>
          <v:line id="_x0000_s1066" style="position:absolute;left:0;text-align:left;z-index:251658240;mso-position-horizontal-relative:text;mso-position-vertical-relative:text" from="367.2pt,675pt" to="367.2pt,718.2pt" o:allowincell="f"/>
        </w:pict>
      </w:r>
      <w:r>
        <w:rPr>
          <w:noProof/>
        </w:rPr>
        <w:pict>
          <v:line id="_x0000_s1060" style="position:absolute;left:0;text-align:left;z-index:251656192;mso-position-horizontal-relative:text;mso-position-vertical-relative:text" from="273.6pt,675pt" to="273.6pt,718.2pt" o:allowincell="f"/>
        </w:pict>
      </w:r>
      <w:r>
        <w:rPr>
          <w:noProof/>
        </w:rPr>
        <w:pict>
          <v:line id="_x0000_s1059" style="position:absolute;left:0;text-align:left;z-index:251655168;mso-position-horizontal-relative:text;mso-position-vertical-relative:text" from="180pt,675pt" to="180pt,718.2pt" o:allowincell="f"/>
        </w:pict>
      </w:r>
      <w:r>
        <w:rPr>
          <w:noProof/>
        </w:rPr>
        <w:pict>
          <v:line id="_x0000_s1057" style="position:absolute;left:0;text-align:left;z-index:251653120;mso-position-horizontal-relative:text;mso-position-vertical-relative:text" from="28.8pt,696.6pt" to="540pt,696.6pt" o:allowincell="f"/>
        </w:pict>
      </w:r>
      <w:r>
        <w:rPr>
          <w:noProof/>
        </w:rPr>
        <w:pict>
          <v:shape id="_x0000_s1054" type="#_x0000_t202" style="position:absolute;left:0;text-align:left;margin-left:.2pt;margin-top:653.4pt;width:540pt;height:43.2pt;z-index:251651072;mso-position-horizontal-relative:text;mso-position-vertical-relative:text" o:allowincell="f" filled="f" stroked="f">
            <v:textbox style="mso-next-textbox:#_x0000_s1054">
              <w:txbxContent>
                <w:p>
                  <w:pPr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 Black" w:hAnsi="Arial Black"/>
                    </w:rPr>
                    <w:t>2.  Folio Details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230.4pt;margin-top:18.9pt;width:331.2pt;height:43.2pt;z-index:251643904;mso-position-horizontal-relative:text;mso-position-vertical-relative:text" o:allowincell="f" stroked="f">
            <v:textbox style="mso-next-textbox:#_x0000_s1027">
              <w:txbxContent>
                <w:p>
                  <w:pPr>
                    <w:spacing w:line="20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>landdirect.ie account holders may electronically submit applications for registration (inc. form 17).</w:t>
                  </w:r>
                </w:p>
                <w:p>
                  <w:pPr>
                    <w:spacing w:line="200" w:lineRule="exact"/>
                  </w:pPr>
                  <w:r>
                    <w:rPr>
                      <w:rFonts w:ascii="Arial" w:hAnsi="Arial"/>
                      <w:sz w:val="20"/>
                    </w:rPr>
                    <w:t>See www.landdirect.ie</w:t>
                  </w:r>
                </w:p>
              </w:txbxContent>
            </v:textbox>
          </v:shape>
        </w:pict>
      </w:r>
    </w:p>
    <w:p/>
    <w:p/>
    <w:p/>
    <w:p/>
    <w:p/>
    <w:p/>
    <w:p/>
    <w:p/>
    <w:p/>
    <w:p/>
    <w:p>
      <w:r>
        <w:rPr>
          <w:noProof/>
        </w:rPr>
        <w:pict>
          <v:shape id="_x0000_s1092" type="#_x0000_t202" style="position:absolute;margin-left:266.4pt;margin-top:7.6pt;width:302.4pt;height:444.15pt;z-index:-251649024;mso-wrap-edited:f" wrapcoords="0 0 21600 0 21600 21600 0 21600 0 0" o:allowincell="f" filled="f" stroked="f">
            <v:textbox style="mso-next-textbox:#_x0000_s1092">
              <w:txbxContent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>[  ] Land Certificate (if issued)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>[  ] Consent to use of Land Certificate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>[  ] Deed of transfer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>[  ] FHPA documentation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>[  ] Subdivision map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</w:p>
                <w:p>
                  <w:pPr>
                    <w:spacing w:line="18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>[  ] Deed of discharge/Release/Vacate endorsed on charge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>[  ] Certificate of charge 156/157 (if issued)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</w:p>
                <w:p>
                  <w:pPr>
                    <w:spacing w:line="20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>[  ] Probate/Grant of Administration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>[  ] Assent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>[  ] Application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>[  ] Lease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>[  ] Certified copy/Counterpart lease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>[  ] Deed of charge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>[  ] FHPA documentation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>[  ] Affidavit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>[  ]  Form A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>[  ]  Form B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16"/>
                      <w:szCs w:val="16"/>
                    </w:rPr>
                  </w:pPr>
                </w:p>
                <w:p>
                  <w:pPr>
                    <w:spacing w:line="220" w:lineRule="exact"/>
                    <w:rPr>
                      <w:rFonts w:ascii="Arial" w:hAnsi="Arial"/>
                      <w:sz w:val="16"/>
                      <w:szCs w:val="16"/>
                    </w:rPr>
                  </w:pPr>
                  <w:r>
                    <w:rPr>
                      <w:rFonts w:ascii="Arial" w:hAnsi="Arial"/>
                      <w:sz w:val="20"/>
                    </w:rPr>
                    <w:t xml:space="preserve">[ ] Any other documents </w:t>
                  </w:r>
                  <w:r>
                    <w:rPr>
                      <w:rFonts w:ascii="Arial" w:hAnsi="Arial"/>
                      <w:sz w:val="16"/>
                      <w:szCs w:val="16"/>
                    </w:rPr>
                    <w:t xml:space="preserve"> 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</w:p>
              </w:txbxContent>
            </v:textbox>
            <w10:wrap type="through"/>
          </v:shape>
        </w:pict>
      </w:r>
    </w:p>
    <w:p>
      <w:r>
        <w:rPr>
          <w:noProof/>
        </w:rPr>
        <w:pict>
          <v:line id="_x0000_s1058" style="position:absolute;z-index:251654144" from="85.05pt,485.75pt" to="85.05pt,528.95pt"/>
        </w:pict>
      </w:r>
      <w:r>
        <w:rPr>
          <w:noProof/>
        </w:rPr>
        <w:pict>
          <v:shape id="_x0000_s1036" type="#_x0000_t202" style="position:absolute;margin-left:4.05pt;margin-top:23.95pt;width:266.4pt;height:6in;z-index:251650048" filled="f" stroked="f">
            <v:textbox style="mso-next-textbox:#_x0000_s1036">
              <w:txbxContent>
                <w:p>
                  <w:pPr>
                    <w:spacing w:line="220" w:lineRule="exac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[  ]</w:t>
                  </w:r>
                  <w:r>
                    <w:rPr>
                      <w:rFonts w:ascii="Arial Black" w:hAnsi="Arial Black"/>
                      <w:sz w:val="20"/>
                    </w:rPr>
                    <w:t xml:space="preserve"> Transfer: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 xml:space="preserve">   [  ] All</w:t>
                  </w:r>
                  <w:r>
                    <w:rPr>
                      <w:rFonts w:ascii="Arial" w:hAnsi="Arial"/>
                      <w:sz w:val="20"/>
                    </w:rPr>
                    <w:tab/>
                  </w:r>
                  <w:r>
                    <w:rPr>
                      <w:rFonts w:ascii="Arial" w:hAnsi="Arial"/>
                      <w:sz w:val="20"/>
                    </w:rPr>
                    <w:tab/>
                  </w:r>
                  <w:r>
                    <w:rPr>
                      <w:rFonts w:ascii="Arial" w:hAnsi="Arial"/>
                      <w:sz w:val="20"/>
                    </w:rPr>
                    <w:tab/>
                  </w:r>
                  <w:r>
                    <w:rPr>
                      <w:rFonts w:ascii="Arial" w:hAnsi="Arial"/>
                      <w:sz w:val="20"/>
                    </w:rPr>
                    <w:tab/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 xml:space="preserve">   [  ] Part (site no. [       ])  </w:t>
                  </w:r>
                  <w:r>
                    <w:rPr>
                      <w:rFonts w:ascii="Arial" w:hAnsi="Arial"/>
                      <w:color w:val="FF0000"/>
                      <w:sz w:val="18"/>
                      <w:szCs w:val="18"/>
                    </w:rPr>
                    <w:t>Additional €60 fee payable where</w:t>
                  </w:r>
                  <w:r>
                    <w:rPr>
                      <w:rFonts w:ascii="Arial" w:hAnsi="Arial"/>
                      <w:color w:val="FF0000"/>
                      <w:sz w:val="20"/>
                    </w:rPr>
                    <w:t xml:space="preserve"> 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18"/>
                      <w:szCs w:val="18"/>
                    </w:rPr>
                  </w:pPr>
                  <w:r>
                    <w:rPr>
                      <w:rFonts w:ascii="Arial" w:hAnsi="Arial"/>
                      <w:sz w:val="20"/>
                    </w:rPr>
                    <w:t xml:space="preserve">      </w:t>
                  </w:r>
                  <w:r>
                    <w:rPr>
                      <w:rFonts w:ascii="Arial" w:hAnsi="Arial"/>
                    </w:rPr>
                    <w:t xml:space="preserve">   </w:t>
                  </w:r>
                  <w:r>
                    <w:rPr>
                      <w:rFonts w:ascii="Arial" w:hAnsi="Arial"/>
                      <w:sz w:val="20"/>
                    </w:rPr>
                    <w:t xml:space="preserve"> [  ] Voluntary </w:t>
                  </w:r>
                  <w:r>
                    <w:rPr>
                      <w:rFonts w:ascii="Arial" w:hAnsi="Arial"/>
                      <w:sz w:val="20"/>
                    </w:rPr>
                    <w:tab/>
                  </w:r>
                  <w:r>
                    <w:rPr>
                      <w:rFonts w:ascii="Arial" w:hAnsi="Arial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Arial" w:hAnsi="Arial"/>
                      <w:color w:val="FF0000"/>
                      <w:sz w:val="18"/>
                      <w:szCs w:val="18"/>
                    </w:rPr>
                    <w:t xml:space="preserve">registration requires a new folio to 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 xml:space="preserve">      </w:t>
                  </w:r>
                  <w:r>
                    <w:rPr>
                      <w:rFonts w:ascii="Arial" w:hAnsi="Arial"/>
                    </w:rPr>
                    <w:t xml:space="preserve">   </w:t>
                  </w:r>
                  <w:r>
                    <w:rPr>
                      <w:rFonts w:ascii="Arial" w:hAnsi="Arial"/>
                      <w:sz w:val="20"/>
                    </w:rPr>
                    <w:t xml:space="preserve"> [  ] FHPA</w:t>
                  </w:r>
                  <w:r>
                    <w:rPr>
                      <w:rFonts w:ascii="Arial" w:hAnsi="Arial"/>
                      <w:sz w:val="20"/>
                    </w:rPr>
                    <w:tab/>
                  </w:r>
                  <w:r>
                    <w:rPr>
                      <w:rFonts w:ascii="Arial" w:hAnsi="Arial"/>
                      <w:sz w:val="20"/>
                    </w:rPr>
                    <w:tab/>
                    <w:t xml:space="preserve">   </w:t>
                  </w:r>
                  <w:r>
                    <w:rPr>
                      <w:rFonts w:ascii="Arial" w:hAnsi="Arial"/>
                      <w:color w:val="FF0000"/>
                      <w:sz w:val="18"/>
                      <w:szCs w:val="18"/>
                    </w:rPr>
                    <w:t>be opened</w:t>
                  </w:r>
                  <w:r>
                    <w:rPr>
                      <w:rFonts w:ascii="Arial" w:hAnsi="Arial"/>
                      <w:sz w:val="20"/>
                    </w:rPr>
                    <w:tab/>
                    <w:t xml:space="preserve">  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 xml:space="preserve">      </w:t>
                  </w:r>
                  <w:r>
                    <w:rPr>
                      <w:rFonts w:ascii="Arial" w:hAnsi="Arial"/>
                    </w:rPr>
                    <w:t xml:space="preserve">   </w:t>
                  </w:r>
                  <w:r>
                    <w:rPr>
                      <w:rFonts w:ascii="Arial" w:hAnsi="Arial"/>
                      <w:sz w:val="20"/>
                    </w:rPr>
                    <w:t xml:space="preserve"> [  ] </w:t>
                  </w:r>
                  <w:smartTag w:uri="urn:schemas-microsoft-com:office:smarttags" w:element="City">
                    <w:smartTag w:uri="urn:schemas-microsoft-com:office:smarttags" w:element="place">
                      <w:r>
                        <w:rPr>
                          <w:rFonts w:ascii="Arial" w:hAnsi="Arial"/>
                          <w:sz w:val="20"/>
                        </w:rPr>
                        <w:t>Sale</w:t>
                      </w:r>
                    </w:smartTag>
                  </w:smartTag>
                  <w:r>
                    <w:rPr>
                      <w:rFonts w:ascii="Arial" w:hAnsi="Arial"/>
                      <w:sz w:val="20"/>
                    </w:rPr>
                    <w:t xml:space="preserve"> Consideration € [  ] IR£ [  ]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</w:p>
                <w:p>
                  <w:pPr>
                    <w:spacing w:line="220" w:lineRule="exact"/>
                    <w:rPr>
                      <w:rFonts w:ascii="Arial Black" w:hAnsi="Arial Black"/>
                      <w:sz w:val="20"/>
                    </w:rPr>
                  </w:pPr>
                  <w:r>
                    <w:rPr>
                      <w:rFonts w:ascii="Arial" w:hAnsi="Arial"/>
                    </w:rPr>
                    <w:t>[ ]</w:t>
                  </w:r>
                  <w:r>
                    <w:rPr>
                      <w:rFonts w:ascii="Arial" w:hAnsi="Arial"/>
                      <w:sz w:val="20"/>
                    </w:rPr>
                    <w:t xml:space="preserve">  </w:t>
                  </w:r>
                  <w:r>
                    <w:rPr>
                      <w:rFonts w:ascii="Arial Black" w:hAnsi="Arial Black"/>
                      <w:sz w:val="20"/>
                    </w:rPr>
                    <w:t>Discharge/Release/Vacate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 xml:space="preserve">   [  ] Partial discharge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</w:p>
                <w:p>
                  <w:pPr>
                    <w:spacing w:line="200" w:lineRule="exact"/>
                    <w:rPr>
                      <w:rFonts w:ascii="Arial Black" w:hAnsi="Arial Black"/>
                      <w:sz w:val="20"/>
                    </w:rPr>
                  </w:pPr>
                  <w:r>
                    <w:rPr>
                      <w:rFonts w:ascii="Arial" w:hAnsi="Arial"/>
                    </w:rPr>
                    <w:t xml:space="preserve">[ ] </w:t>
                  </w:r>
                  <w:r>
                    <w:rPr>
                      <w:rFonts w:ascii="Arial" w:hAnsi="Arial"/>
                      <w:sz w:val="20"/>
                    </w:rPr>
                    <w:t xml:space="preserve"> </w:t>
                  </w:r>
                  <w:r>
                    <w:rPr>
                      <w:rFonts w:ascii="Arial Black" w:hAnsi="Arial Black"/>
                      <w:sz w:val="20"/>
                    </w:rPr>
                    <w:t>Transmission: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 xml:space="preserve">   [  ] Post 1959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 xml:space="preserve">   [  ] Pre 1959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</w:p>
                <w:p>
                  <w:pPr>
                    <w:spacing w:line="220" w:lineRule="exact"/>
                    <w:rPr>
                      <w:rFonts w:ascii="Arial Black" w:hAnsi="Arial Black"/>
                      <w:sz w:val="20"/>
                    </w:rPr>
                  </w:pPr>
                  <w:r>
                    <w:rPr>
                      <w:rFonts w:ascii="Arial" w:hAnsi="Arial"/>
                    </w:rPr>
                    <w:t>[ ]</w:t>
                  </w:r>
                  <w:r>
                    <w:rPr>
                      <w:rFonts w:ascii="Arial" w:hAnsi="Arial"/>
                      <w:sz w:val="20"/>
                    </w:rPr>
                    <w:t xml:space="preserve">  </w:t>
                  </w:r>
                  <w:r>
                    <w:rPr>
                      <w:rFonts w:ascii="Arial Black" w:hAnsi="Arial Black"/>
                      <w:sz w:val="20"/>
                    </w:rPr>
                    <w:t>Lease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Arial" w:hAnsi="Arial"/>
                      <w:color w:val="FF0000"/>
                      <w:sz w:val="18"/>
                      <w:szCs w:val="18"/>
                    </w:rPr>
                    <w:t xml:space="preserve">(Note: Form 16 and searches must be lodged where the  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Arial" w:hAnsi="Arial"/>
                      <w:color w:val="FF0000"/>
                      <w:sz w:val="18"/>
                      <w:szCs w:val="18"/>
                    </w:rPr>
                    <w:t>lease is executed prior to 26</w:t>
                  </w:r>
                  <w:r>
                    <w:rPr>
                      <w:rFonts w:ascii="Arial" w:hAnsi="Arial"/>
                      <w:color w:val="FF0000"/>
                      <w:sz w:val="18"/>
                      <w:szCs w:val="18"/>
                      <w:vertAlign w:val="superscript"/>
                    </w:rPr>
                    <w:t>th</w:t>
                  </w:r>
                  <w:r>
                    <w:rPr>
                      <w:rFonts w:ascii="Arial" w:hAnsi="Arial"/>
                      <w:color w:val="FF0000"/>
                      <w:sz w:val="18"/>
                      <w:szCs w:val="18"/>
                    </w:rPr>
                    <w:t xml:space="preserve"> May 2006 and for all leases involving unregistered property) 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</w:p>
                <w:p>
                  <w:pPr>
                    <w:spacing w:line="240" w:lineRule="exact"/>
                    <w:rPr>
                      <w:rFonts w:ascii="Arial Black" w:hAnsi="Arial Black"/>
                      <w:sz w:val="20"/>
                    </w:rPr>
                  </w:pPr>
                  <w:r>
                    <w:rPr>
                      <w:rFonts w:ascii="Arial" w:hAnsi="Arial"/>
                    </w:rPr>
                    <w:t>[  ]</w:t>
                  </w:r>
                  <w:r>
                    <w:rPr>
                      <w:rFonts w:ascii="Arial" w:hAnsi="Arial"/>
                      <w:sz w:val="20"/>
                    </w:rPr>
                    <w:t xml:space="preserve">  </w:t>
                  </w:r>
                  <w:r>
                    <w:rPr>
                      <w:rFonts w:ascii="Arial Black" w:hAnsi="Arial Black"/>
                      <w:sz w:val="20"/>
                    </w:rPr>
                    <w:t xml:space="preserve">Charge:    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 xml:space="preserve">   [  ] Present and future advances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 xml:space="preserve">   [  ] Principal sums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 xml:space="preserve">   [  ] Specified amount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</w:p>
                <w:p>
                  <w:pPr>
                    <w:spacing w:line="120" w:lineRule="exact"/>
                    <w:rPr>
                      <w:rFonts w:ascii="Arial" w:hAnsi="Arial"/>
                      <w:sz w:val="20"/>
                    </w:rPr>
                  </w:pPr>
                </w:p>
                <w:p>
                  <w:pPr>
                    <w:spacing w:line="220" w:lineRule="exact"/>
                    <w:rPr>
                      <w:rFonts w:ascii="Arial Black" w:hAnsi="Arial Black"/>
                      <w:sz w:val="20"/>
                    </w:rPr>
                  </w:pPr>
                  <w:r>
                    <w:rPr>
                      <w:rFonts w:ascii="Arial" w:hAnsi="Arial"/>
                    </w:rPr>
                    <w:t>[ ]</w:t>
                  </w:r>
                  <w:r>
                    <w:rPr>
                      <w:rFonts w:ascii="Arial" w:hAnsi="Arial"/>
                      <w:sz w:val="20"/>
                    </w:rPr>
                    <w:t xml:space="preserve">  </w:t>
                  </w:r>
                  <w:r>
                    <w:rPr>
                      <w:rFonts w:ascii="Arial Black" w:hAnsi="Arial Black"/>
                      <w:sz w:val="20"/>
                    </w:rPr>
                    <w:t>Judgment mortgage</w:t>
                  </w:r>
                </w:p>
                <w:p>
                  <w:pPr>
                    <w:ind w:left="240"/>
                    <w:rPr>
                      <w:rFonts w:ascii="Arial" w:hAnsi="Arial"/>
                      <w:sz w:val="20"/>
                    </w:rPr>
                  </w:pPr>
                </w:p>
                <w:p>
                  <w:pPr>
                    <w:ind w:left="240"/>
                    <w:rPr>
                      <w:rFonts w:ascii="Arial" w:hAnsi="Arial"/>
                      <w:sz w:val="20"/>
                    </w:rPr>
                  </w:pPr>
                </w:p>
                <w:p>
                  <w:pPr>
                    <w:spacing w:line="220" w:lineRule="exac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/>
                    </w:rPr>
                    <w:t>[ ]</w:t>
                  </w:r>
                  <w:r>
                    <w:rPr>
                      <w:rFonts w:ascii="Arial" w:hAnsi="Arial"/>
                      <w:sz w:val="20"/>
                    </w:rPr>
                    <w:t xml:space="preserve">  </w:t>
                  </w:r>
                  <w:r>
                    <w:rPr>
                      <w:rFonts w:ascii="Arial Black" w:hAnsi="Arial Black"/>
                      <w:sz w:val="20"/>
                    </w:rPr>
                    <w:t xml:space="preserve">Application for a Lien </w:t>
                  </w:r>
                  <w:r>
                    <w:rPr>
                      <w:rFonts w:ascii="Arial" w:hAnsi="Arial" w:cs="Arial"/>
                      <w:sz w:val="20"/>
                    </w:rPr>
                    <w:t>(See Practice Direction                    No. 3 of 2006)</w:t>
                  </w:r>
                  <w:r>
                    <w:rPr>
                      <w:rFonts w:ascii="Arial" w:hAnsi="Arial"/>
                      <w:b/>
                    </w:rPr>
                    <w:t xml:space="preserve"> </w:t>
                  </w:r>
                </w:p>
                <w:p>
                  <w:pPr>
                    <w:spacing w:line="140" w:lineRule="exact"/>
                    <w:rPr>
                      <w:rFonts w:ascii="Arial" w:hAnsi="Arial"/>
                    </w:rPr>
                  </w:pPr>
                </w:p>
                <w:p>
                  <w:pPr>
                    <w:spacing w:line="140" w:lineRule="exact"/>
                    <w:rPr>
                      <w:rFonts w:ascii="Arial" w:hAnsi="Arial"/>
                    </w:rPr>
                  </w:pPr>
                </w:p>
                <w:p>
                  <w:pPr>
                    <w:spacing w:line="14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</w:rPr>
                    <w:t xml:space="preserve">[ ] </w:t>
                  </w:r>
                  <w:r>
                    <w:rPr>
                      <w:rFonts w:ascii="Arial Black" w:hAnsi="Arial Black"/>
                      <w:sz w:val="20"/>
                    </w:rPr>
                    <w:t>Other</w:t>
                  </w:r>
                  <w:r>
                    <w:rPr>
                      <w:rFonts w:ascii="Arial" w:hAnsi="Arial"/>
                      <w:sz w:val="20"/>
                    </w:rPr>
                    <w:t xml:space="preserve"> (please specify)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>_____________________________________________</w:t>
                  </w:r>
                </w:p>
                <w:p>
                  <w:pPr>
                    <w:spacing w:line="220" w:lineRule="exact"/>
                    <w:rPr>
                      <w:rFonts w:ascii="Arial Black" w:hAnsi="Arial Black"/>
                      <w:sz w:val="20"/>
                    </w:rPr>
                  </w:pPr>
                  <w:r>
                    <w:rPr>
                      <w:rFonts w:ascii="Arial" w:hAnsi="Arial"/>
                    </w:rPr>
                    <w:br/>
                    <w:t>[ ]</w:t>
                  </w:r>
                  <w:r>
                    <w:rPr>
                      <w:rFonts w:ascii="Arial" w:hAnsi="Arial"/>
                      <w:sz w:val="20"/>
                    </w:rPr>
                    <w:t xml:space="preserve">  </w:t>
                  </w:r>
                  <w:r>
                    <w:rPr>
                      <w:rFonts w:ascii="Arial Black" w:hAnsi="Arial Black"/>
                      <w:sz w:val="20"/>
                    </w:rPr>
                    <w:t xml:space="preserve">Application for:   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>[  ] Copy folio           [  ] Copy folio &amp; filed plan</w:t>
                  </w:r>
                </w:p>
                <w:p>
                  <w:pPr>
                    <w:spacing w:line="220" w:lineRule="exact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 xml:space="preserve">   </w:t>
                  </w:r>
                </w:p>
              </w:txbxContent>
            </v:textbox>
          </v:shape>
        </w:pict>
      </w:r>
    </w:p>
    <w:p>
      <w:pPr>
        <w:sectPr>
          <w:pgSz w:w="12240" w:h="15840"/>
          <w:pgMar w:top="144" w:right="648" w:bottom="547" w:left="720" w:header="706" w:footer="706" w:gutter="0"/>
          <w:cols w:space="720"/>
        </w:sectPr>
      </w:pPr>
    </w:p>
    <w:p>
      <w:pPr>
        <w:spacing w:before="240"/>
        <w:ind w:left="270"/>
      </w:pPr>
      <w:r>
        <w:rPr>
          <w:noProof/>
        </w:rPr>
        <w:lastRenderedPageBreak/>
        <w:pict>
          <v:shape id="_x0000_s1105" type="#_x0000_t202" style="position:absolute;left:0;text-align:left;margin-left:7.2pt;margin-top:29pt;width:540pt;height:711pt;z-index:251671552" o:allowincell="f" filled="f" stroked="f">
            <v:textbox style="mso-next-textbox:#_x0000_s1105">
              <w:txbxContent>
                <w:p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4</w:t>
                  </w:r>
                  <w:r>
                    <w:rPr>
                      <w:rFonts w:ascii="Arial" w:hAnsi="Arial" w:cs="Arial"/>
                      <w:b/>
                    </w:rPr>
                    <w:t>.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 Black" w:hAnsi="Arial Black" w:cs="Arial"/>
                      <w:b/>
                    </w:rPr>
                    <w:t>Land Certificate</w:t>
                  </w:r>
                </w:p>
                <w:p>
                  <w:pPr>
                    <w:rPr>
                      <w:rFonts w:ascii="Arial" w:hAnsi="Arial" w:cs="Arial"/>
                      <w:b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I certify that the land certificate(s), for the folio(s) listed at item no. 2 above, </w:t>
                  </w:r>
                  <w:r>
                    <w:rPr>
                      <w:rFonts w:ascii="Arial" w:hAnsi="Arial" w:cs="Arial"/>
                      <w:b/>
                      <w:sz w:val="20"/>
                    </w:rPr>
                    <w:t>is/are not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subject to a lien on the land</w:t>
                  </w:r>
                </w:p>
                <w:p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(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Note: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If the land certificate is subject to a lien, please delete the word “not” above and lodge application for the registration of the lien as a burden, if so required – See Practice Direction No. 3 of 2006)</w:t>
                  </w:r>
                </w:p>
                <w:p>
                  <w:pPr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</w:p>
                <w:p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5</w:t>
                  </w:r>
                  <w:r>
                    <w:rPr>
                      <w:rFonts w:ascii="Arial" w:hAnsi="Arial" w:cs="Arial"/>
                      <w:b/>
                    </w:rPr>
                    <w:t>.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 Black" w:hAnsi="Arial Black" w:cs="Arial"/>
                      <w:b/>
                    </w:rPr>
                    <w:t>Applicant Details</w:t>
                  </w:r>
                </w:p>
                <w:p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Please use a continuation sheet if there are more than 2 applicants.</w:t>
                  </w:r>
                </w:p>
                <w:p>
                  <w:pPr>
                    <w:rPr>
                      <w:rFonts w:ascii="Arial" w:hAnsi="Arial" w:cs="Arial"/>
                      <w:sz w:val="20"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2217"/>
                    <w:gridCol w:w="8239"/>
                  </w:tblGrid>
                  <w:tr>
                    <w:tc>
                      <w:tcPr>
                        <w:tcW w:w="2217" w:type="dxa"/>
                      </w:tcPr>
                      <w:p>
                        <w:pPr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First Name</w:t>
                        </w:r>
                      </w:p>
                      <w:p>
                        <w:pPr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8239" w:type="dxa"/>
                      </w:tcPr>
                      <w:p>
                        <w:pPr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</w:tr>
                  <w:tr>
                    <w:tc>
                      <w:tcPr>
                        <w:tcW w:w="2217" w:type="dxa"/>
                      </w:tcPr>
                      <w:p>
                        <w:pPr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Surname/Organisation Names</w:t>
                        </w:r>
                        <w:r>
                          <w:rPr>
                            <w:rFonts w:ascii="Arial" w:hAnsi="Arial" w:cs="Arial"/>
                            <w:sz w:val="20"/>
                          </w:rPr>
                          <w:br/>
                        </w:r>
                      </w:p>
                    </w:tc>
                    <w:tc>
                      <w:tcPr>
                        <w:tcW w:w="8239" w:type="dxa"/>
                      </w:tcPr>
                      <w:p>
                        <w:pPr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</w:tr>
                  <w:tr>
                    <w:tc>
                      <w:tcPr>
                        <w:tcW w:w="2217" w:type="dxa"/>
                      </w:tcPr>
                      <w:p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Address within the state for service of notices</w:t>
                        </w:r>
                      </w:p>
                    </w:tc>
                    <w:tc>
                      <w:tcPr>
                        <w:tcW w:w="8239" w:type="dxa"/>
                      </w:tcPr>
                      <w:p>
                        <w:pPr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443"/>
                    </w:trPr>
                    <w:tc>
                      <w:tcPr>
                        <w:tcW w:w="2217" w:type="dxa"/>
                      </w:tcPr>
                      <w:p>
                        <w:pPr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Share</w:t>
                        </w:r>
                        <w:r>
                          <w:rPr>
                            <w:rFonts w:ascii="Arial" w:hAnsi="Arial" w:cs="Arial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(tenants in common only)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br/>
                        </w:r>
                      </w:p>
                    </w:tc>
                    <w:tc>
                      <w:tcPr>
                        <w:tcW w:w="8239" w:type="dxa"/>
                      </w:tcPr>
                      <w:p>
                        <w:pPr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</w:tr>
                  <w:tr>
                    <w:tc>
                      <w:tcPr>
                        <w:tcW w:w="2217" w:type="dxa"/>
                      </w:tcPr>
                      <w:p>
                        <w:pPr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First Name</w:t>
                        </w:r>
                      </w:p>
                      <w:p>
                        <w:pPr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8239" w:type="dxa"/>
                      </w:tcPr>
                      <w:p>
                        <w:pPr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</w:tr>
                  <w:tr>
                    <w:tc>
                      <w:tcPr>
                        <w:tcW w:w="2217" w:type="dxa"/>
                      </w:tcPr>
                      <w:p>
                        <w:pPr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Surname/Organisation Name</w:t>
                        </w:r>
                        <w:r>
                          <w:rPr>
                            <w:rFonts w:ascii="Arial" w:hAnsi="Arial" w:cs="Arial"/>
                            <w:sz w:val="20"/>
                          </w:rPr>
                          <w:br/>
                        </w:r>
                      </w:p>
                    </w:tc>
                    <w:tc>
                      <w:tcPr>
                        <w:tcW w:w="8239" w:type="dxa"/>
                      </w:tcPr>
                      <w:p>
                        <w:pPr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</w:tr>
                  <w:tr>
                    <w:tc>
                      <w:tcPr>
                        <w:tcW w:w="2217" w:type="dxa"/>
                      </w:tcPr>
                      <w:p>
                        <w:pPr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Address within the state for service of notices</w:t>
                        </w:r>
                      </w:p>
                    </w:tc>
                    <w:tc>
                      <w:tcPr>
                        <w:tcW w:w="8239" w:type="dxa"/>
                      </w:tcPr>
                      <w:p>
                        <w:pPr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  <w:p>
                        <w:pPr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  <w:p>
                        <w:pPr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  <w:p>
                        <w:pPr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465"/>
                    </w:trPr>
                    <w:tc>
                      <w:tcPr>
                        <w:tcW w:w="2217" w:type="dxa"/>
                      </w:tcPr>
                      <w:p>
                        <w:pPr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Share</w:t>
                        </w:r>
                        <w:r>
                          <w:rPr>
                            <w:rFonts w:ascii="Arial" w:hAnsi="Arial" w:cs="Arial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(tenants in common only)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br/>
                        </w:r>
                      </w:p>
                    </w:tc>
                    <w:tc>
                      <w:tcPr>
                        <w:tcW w:w="8239" w:type="dxa"/>
                      </w:tcPr>
                      <w:p>
                        <w:pPr>
                          <w:rPr>
                            <w:rFonts w:ascii="Arial" w:hAnsi="Arial" w:cs="Arial"/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rPr>
                      <w:rFonts w:ascii="Arial" w:hAnsi="Arial"/>
                      <w:sz w:val="20"/>
                    </w:rPr>
                  </w:pPr>
                </w:p>
                <w:p>
                  <w:pPr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br/>
                    <w:t xml:space="preserve">6. </w:t>
                  </w:r>
                  <w:r>
                    <w:rPr>
                      <w:rFonts w:ascii="Arial Black" w:hAnsi="Arial Black" w:cs="Arial"/>
                    </w:rPr>
                    <w:t>Application for Registration</w:t>
                  </w:r>
                </w:p>
                <w:p>
                  <w:pPr>
                    <w:rPr>
                      <w:rFonts w:ascii="Arial" w:hAnsi="Arial"/>
                      <w:sz w:val="18"/>
                      <w:szCs w:val="18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 xml:space="preserve">I as solicitor for the applicant(s) apply for registration of the above-named as [  ] </w:t>
                  </w:r>
                  <w:r>
                    <w:rPr>
                      <w:rFonts w:ascii="Arial" w:hAnsi="Arial"/>
                      <w:b/>
                      <w:sz w:val="18"/>
                      <w:szCs w:val="18"/>
                    </w:rPr>
                    <w:t>full</w:t>
                  </w:r>
                  <w:r>
                    <w:rPr>
                      <w:rFonts w:ascii="Arial" w:hAnsi="Arial"/>
                      <w:sz w:val="18"/>
                      <w:szCs w:val="18"/>
                    </w:rPr>
                    <w:t xml:space="preserve">/ [  ] </w:t>
                  </w:r>
                  <w:r>
                    <w:rPr>
                      <w:rFonts w:ascii="Arial" w:hAnsi="Arial"/>
                      <w:b/>
                      <w:sz w:val="18"/>
                      <w:szCs w:val="18"/>
                    </w:rPr>
                    <w:t>limited owner(s)</w:t>
                  </w:r>
                  <w:r>
                    <w:rPr>
                      <w:rFonts w:ascii="Arial" w:hAnsi="Arial"/>
                      <w:sz w:val="18"/>
                      <w:szCs w:val="18"/>
                    </w:rPr>
                    <w:t xml:space="preserve"> as</w:t>
                  </w:r>
                </w:p>
                <w:p>
                  <w:pPr>
                    <w:rPr>
                      <w:rFonts w:ascii="Arial" w:hAnsi="Arial"/>
                      <w:sz w:val="18"/>
                      <w:szCs w:val="18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</w:rPr>
                    <w:t>[  ]</w:t>
                  </w:r>
                  <w:r>
                    <w:rPr>
                      <w:rFonts w:ascii="Arial" w:hAnsi="Arial"/>
                      <w:b/>
                      <w:sz w:val="18"/>
                      <w:szCs w:val="18"/>
                    </w:rPr>
                    <w:t xml:space="preserve">  joint tenants</w:t>
                  </w:r>
                  <w:r>
                    <w:rPr>
                      <w:rFonts w:ascii="Arial" w:hAnsi="Arial"/>
                      <w:sz w:val="18"/>
                      <w:szCs w:val="18"/>
                    </w:rPr>
                    <w:t xml:space="preserve">/ [  ] </w:t>
                  </w:r>
                  <w:r>
                    <w:rPr>
                      <w:rFonts w:ascii="Arial" w:hAnsi="Arial"/>
                      <w:b/>
                      <w:sz w:val="18"/>
                      <w:szCs w:val="18"/>
                    </w:rPr>
                    <w:t>tenants-in-common</w:t>
                  </w:r>
                  <w:r>
                    <w:rPr>
                      <w:rFonts w:ascii="Arial" w:hAnsi="Arial"/>
                      <w:sz w:val="18"/>
                      <w:szCs w:val="18"/>
                    </w:rPr>
                    <w:t xml:space="preserve"> of the property and/or apply for registration of the burdens/cautions/inhibitions in accordance with the documents lodged.</w:t>
                  </w:r>
                </w:p>
                <w:p>
                  <w:pPr>
                    <w:rPr>
                      <w:rFonts w:ascii="Arial" w:hAnsi="Arial"/>
                      <w:sz w:val="20"/>
                    </w:rPr>
                  </w:pPr>
                </w:p>
                <w:p>
                  <w:pPr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>7. Lodged By</w:t>
                  </w:r>
                  <w:r>
                    <w:rPr>
                      <w:rFonts w:ascii="Arial Black" w:hAnsi="Arial Black"/>
                    </w:rPr>
                    <w:br/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951"/>
                    <w:gridCol w:w="8576"/>
                  </w:tblGrid>
                  <w:tr>
                    <w:tc>
                      <w:tcPr>
                        <w:tcW w:w="1951" w:type="dxa"/>
                      </w:tcPr>
                      <w:p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Name</w:t>
                        </w:r>
                      </w:p>
                    </w:tc>
                    <w:tc>
                      <w:tcPr>
                        <w:tcW w:w="8576" w:type="dxa"/>
                      </w:tcPr>
                      <w:p>
                        <w:r>
                          <w:t>[SYS:CON:Name]</w:t>
                        </w:r>
                      </w:p>
                      <w:p/>
                    </w:tc>
                  </w:tr>
                  <w:tr>
                    <w:tc>
                      <w:tcPr>
                        <w:tcW w:w="1951" w:type="dxa"/>
                      </w:tcPr>
                      <w:p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Address</w:t>
                        </w:r>
                      </w:p>
                    </w:tc>
                    <w:tc>
                      <w:tcPr>
                        <w:tcW w:w="8576" w:type="dxa"/>
                      </w:tcPr>
                      <w:p>
                        <w:r>
                          <w:t>[DIA:SingleAddress]</w:t>
                        </w:r>
                      </w:p>
                      <w:p/>
                    </w:tc>
                  </w:tr>
                  <w:tr>
                    <w:tc>
                      <w:tcPr>
                        <w:tcW w:w="1951" w:type="dxa"/>
                      </w:tcPr>
                      <w:p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email</w:t>
                        </w:r>
                      </w:p>
                    </w:tc>
                    <w:tc>
                      <w:tcPr>
                        <w:tcW w:w="8576" w:type="dxa"/>
                      </w:tcPr>
                      <w:p>
                        <w:r>
                          <w:t>[MAT:FeEmail]</w:t>
                        </w:r>
                      </w:p>
                    </w:tc>
                  </w:tr>
                  <w:tr>
                    <w:tc>
                      <w:tcPr>
                        <w:tcW w:w="1951" w:type="dxa"/>
                      </w:tcPr>
                      <w:p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Reference</w:t>
                        </w:r>
                      </w:p>
                    </w:tc>
                    <w:tc>
                      <w:tcPr>
                        <w:tcW w:w="8576" w:type="dxa"/>
                      </w:tcPr>
                      <w:p>
                        <w:r>
                          <w:t>[MAT:Code]/[MAT:FeCode]</w:t>
                        </w:r>
                      </w:p>
                    </w:tc>
                  </w:tr>
                </w:tbl>
                <w:p/>
                <w:p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ascii="Arial Black" w:hAnsi="Arial Black"/>
                    </w:rPr>
                    <w:t>8. Signature</w:t>
                  </w:r>
                  <w: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(All applications must  be signed by an individual solicitor or, if no solicitor acting, by the applicant)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526"/>
                    <w:gridCol w:w="9001"/>
                  </w:tblGrid>
                  <w:tr>
                    <w:tc>
                      <w:tcPr>
                        <w:tcW w:w="1526" w:type="dxa"/>
                      </w:tcPr>
                      <w:p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Signed</w:t>
                        </w:r>
                      </w:p>
                      <w:p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9001" w:type="dxa"/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br/>
                        </w:r>
                      </w:p>
                    </w:tc>
                  </w:tr>
                  <w:tr>
                    <w:tc>
                      <w:tcPr>
                        <w:tcW w:w="1526" w:type="dxa"/>
                      </w:tcPr>
                      <w:p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Date</w:t>
                        </w:r>
                      </w:p>
                    </w:tc>
                    <w:tc>
                      <w:tcPr>
                        <w:tcW w:w="9001" w:type="dxa"/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br/>
                        </w:r>
                      </w:p>
                    </w:tc>
                  </w:tr>
                </w:tbl>
                <w:p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00" type="#_x0000_t202" style="position:absolute;left:0;text-align:left;margin-left:7.2pt;margin-top:227pt;width:568.8pt;height:9pt;z-index:251670528" o:allowincell="f" stroked="f">
            <v:textbox style="mso-next-textbox:#_x0000_s1100">
              <w:txbxContent>
                <w:p/>
              </w:txbxContent>
            </v:textbox>
          </v:shape>
        </w:pict>
      </w:r>
      <w:r>
        <w:rPr>
          <w:noProof/>
        </w:rPr>
        <w:pict>
          <v:shape id="_x0000_s1132" type="#_x0000_t202" style="position:absolute;left:0;text-align:left;margin-left:415.2pt;margin-top:-.6pt;width:136.8pt;height:36pt;z-index:251672576" o:allowincell="f" stroked="f">
            <v:textbox style="mso-next-textbox:#_x0000_s1132">
              <w:txbxContent>
                <w:p>
                  <w:pPr>
                    <w:jc w:val="right"/>
                    <w:rPr>
                      <w:rFonts w:ascii="Arial Black" w:hAnsi="Arial Black"/>
                      <w:sz w:val="32"/>
                    </w:rPr>
                  </w:pPr>
                  <w:r>
                    <w:rPr>
                      <w:rFonts w:ascii="Arial Black" w:hAnsi="Arial Black"/>
                      <w:sz w:val="32"/>
                    </w:rPr>
                    <w:t>2007 Edition</w:t>
                  </w:r>
                </w:p>
              </w:txbxContent>
            </v:textbox>
          </v:shape>
        </w:pict>
      </w:r>
    </w:p>
    <w:sectPr>
      <w:pgSz w:w="12240" w:h="15840"/>
      <w:pgMar w:top="144" w:right="648" w:bottom="547" w:left="72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0"/>
    <w:lvl w:ilvl="0">
      <w:start w:val="3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F040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F0409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F0409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795A5123"/>
    <w:multiLevelType w:val="hybridMultilevel"/>
    <w:tmpl w:val="6FB28F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65272A48-F845-4DF2-9189-20A4C852C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prai.ie/images/ident/logo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Dave Curran Design</Company>
  <LinksUpToDate>false</LinksUpToDate>
  <CharactersWithSpaces>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Sinéad Lynam</dc:creator>
  <cp:keywords/>
  <cp:lastModifiedBy>Art Kavanagh</cp:lastModifiedBy>
  <cp:revision>2</cp:revision>
  <cp:lastPrinted>2012-09-13T11:43:00Z</cp:lastPrinted>
  <dcterms:created xsi:type="dcterms:W3CDTF">2019-03-04T11:29:00Z</dcterms:created>
  <dcterms:modified xsi:type="dcterms:W3CDTF">2019-03-04T11:29:00Z</dcterms:modified>
</cp:coreProperties>
</file>